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exact"/>
      </w:pPr>
      <w:bookmarkStart w:id="0" w:name="_GoBack"/>
      <w:r>
        <w:rPr>
          <w:rFonts w:hint="eastAsia"/>
        </w:rPr>
        <w:t>招标公告附件</w:t>
      </w:r>
      <w:r>
        <w:t>1</w:t>
      </w:r>
      <w:r>
        <w:rPr>
          <w:rFonts w:hint="eastAsia"/>
        </w:rPr>
        <w:t>：</w:t>
      </w:r>
    </w:p>
    <w:p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投标报名资格审查指引表</w:t>
      </w:r>
    </w:p>
    <w:bookmarkEnd w:id="0"/>
    <w:p>
      <w:pPr>
        <w:spacing w:line="400" w:lineRule="exact"/>
        <w:jc w:val="center"/>
        <w:rPr>
          <w:sz w:val="28"/>
          <w:szCs w:val="28"/>
        </w:rPr>
      </w:pPr>
    </w:p>
    <w:tbl>
      <w:tblPr>
        <w:tblStyle w:val="3"/>
        <w:tblW w:w="9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76"/>
        <w:gridCol w:w="2693"/>
        <w:gridCol w:w="3629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项目内容</w:t>
            </w:r>
          </w:p>
        </w:tc>
        <w:tc>
          <w:tcPr>
            <w:tcW w:w="2693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资格条件</w:t>
            </w:r>
          </w:p>
        </w:tc>
        <w:tc>
          <w:tcPr>
            <w:tcW w:w="3629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评审资料</w:t>
            </w:r>
          </w:p>
        </w:tc>
        <w:tc>
          <w:tcPr>
            <w:tcW w:w="1230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营业执照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投标人必须</w:t>
            </w:r>
            <w:r>
              <w:rPr>
                <w:rFonts w:hint="eastAsia" w:ascii="宋体" w:hAnsi="宋体"/>
              </w:rPr>
              <w:t>遵守国家有关的法律、法规，并具有独立法人资格，具有独立承担民事责任的能力</w:t>
            </w:r>
            <w:r>
              <w:rPr>
                <w:rFonts w:hint="eastAsia" w:ascii="宋体" w:hAnsi="宋体" w:cs="宋体"/>
              </w:rPr>
              <w:t>。</w:t>
            </w:r>
          </w:p>
        </w:tc>
        <w:tc>
          <w:tcPr>
            <w:tcW w:w="3629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需</w:t>
            </w:r>
            <w:r>
              <w:rPr>
                <w:rFonts w:ascii="宋体" w:hAnsi="宋体"/>
              </w:rPr>
              <w:t>提供有效的</w:t>
            </w:r>
            <w:r>
              <w:rPr>
                <w:rFonts w:hint="eastAsia" w:ascii="宋体" w:hAnsi="宋体"/>
              </w:rPr>
              <w:t>加盖公章的</w:t>
            </w:r>
            <w:r>
              <w:rPr>
                <w:rFonts w:ascii="宋体" w:hAnsi="宋体"/>
              </w:rPr>
              <w:t>营业执照复印件</w:t>
            </w:r>
            <w:r>
              <w:t>（收复印件</w:t>
            </w:r>
            <w:r>
              <w:rPr>
                <w:rFonts w:hint="eastAsia"/>
              </w:rPr>
              <w:t>,原件备查</w:t>
            </w:r>
            <w:r>
              <w:t>）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联合体说明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本项目不接受联合体投标</w:t>
            </w:r>
          </w:p>
        </w:tc>
        <w:tc>
          <w:tcPr>
            <w:tcW w:w="3629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需提供说明并加盖公章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信用记录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  <w:shd w:val="clear" w:color="auto" w:fill="FFFFFF"/>
              </w:rPr>
              <w:t>未列入“信用中国”网站失信被执行人、重大税收违法案件当事人名单</w:t>
            </w:r>
          </w:p>
        </w:tc>
        <w:tc>
          <w:tcPr>
            <w:tcW w:w="3629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</w:t>
            </w:r>
            <w:r>
              <w:rPr>
                <w:rFonts w:ascii="宋体" w:hAnsi="宋体"/>
              </w:rPr>
              <w:t>人自行通过“信用中国”网站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（</w:t>
            </w:r>
            <w:r>
              <w:rPr>
                <w:rFonts w:ascii="宋体" w:hAnsi="宋体"/>
                <w:shd w:val="clear" w:color="auto" w:fill="FFFFFF"/>
              </w:rPr>
              <w:t>creditcity．creditchina．gov．cn</w:t>
            </w:r>
            <w:r>
              <w:rPr>
                <w:rFonts w:ascii="宋体" w:hAnsi="宋体"/>
              </w:rPr>
              <w:t>）</w:t>
            </w:r>
            <w:r>
              <w:rPr>
                <w:rFonts w:ascii="宋体" w:hAnsi="宋体"/>
                <w:shd w:val="clear" w:color="auto" w:fill="FFFFFF"/>
              </w:rPr>
              <w:t>提供查询结果网页打印件加盖公章。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投标人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法人及授权人联系电话和邮箱</w:t>
            </w:r>
          </w:p>
        </w:tc>
        <w:tc>
          <w:tcPr>
            <w:tcW w:w="3629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需提供法定代表人身份证明书及法定代表人授权委托书原件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hd w:val="clear" w:color="auto" w:fill="FFFFFF"/>
              </w:rPr>
            </w:pPr>
          </w:p>
        </w:tc>
      </w:tr>
    </w:tbl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注：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．以上资格审查合格条件标准中如出现一处不符合要求，其投标报名将不被接受；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．评议标准以招标人和招标机构的意见为准；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．以上资料各项证书的有效期请自行核对并在报名时提交。</w:t>
      </w:r>
    </w:p>
    <w:p>
      <w:pPr>
        <w:pStyle w:val="2"/>
        <w:jc w:val="left"/>
        <w:rPr>
          <w:rFonts w:hint="eastAsia"/>
          <w:b w:val="0"/>
          <w:bCs w:val="0"/>
          <w:kern w:val="2"/>
          <w:sz w:val="21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NTdmM2I3NDY5MDVlYmZiYjI2Mjk3N2VkZjg0N2UifQ=="/>
  </w:docVars>
  <w:rsids>
    <w:rsidRoot w:val="41C14183"/>
    <w:rsid w:val="41C1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2024-01-09T07:13:00Z</dcterms:created>
  <dc:creator>北风吹</dc:creator>
  <cp:lastModifiedBy>北风吹</cp:lastModifiedBy>
  <dcterms:modified xsi:type="dcterms:W3CDTF">2024-01-09T07:14:28Z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DB2D870197B14822BACEC2CF989D16A2_11</vt:lpwstr>
  </property>
</Properties>
</file>