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</w:pPr>
      <w:bookmarkStart w:id="0" w:name="_Toc69810748"/>
      <w:bookmarkStart w:id="1" w:name="_Toc82522273"/>
      <w:bookmarkStart w:id="2" w:name="_Toc82520904"/>
      <w:bookmarkStart w:id="3" w:name="_Toc82507468"/>
      <w:r>
        <w:rPr>
          <w:rFonts w:hint="eastAsia"/>
        </w:rPr>
        <w:t>招标公告附件</w:t>
      </w:r>
      <w:r>
        <w:t>1</w:t>
      </w:r>
      <w:bookmarkEnd w:id="0"/>
      <w:r>
        <w:rPr>
          <w:rFonts w:hint="eastAsia"/>
        </w:rPr>
        <w:t>：</w:t>
      </w:r>
      <w:bookmarkEnd w:id="1"/>
      <w:bookmarkEnd w:id="2"/>
      <w:bookmarkEnd w:id="3"/>
    </w:p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投标报名资格审查指引表</w:t>
      </w:r>
    </w:p>
    <w:p>
      <w:pPr>
        <w:spacing w:line="400" w:lineRule="exact"/>
        <w:jc w:val="center"/>
        <w:rPr>
          <w:sz w:val="28"/>
          <w:szCs w:val="28"/>
        </w:rPr>
      </w:pPr>
    </w:p>
    <w:tbl>
      <w:tblPr>
        <w:tblStyle w:val="4"/>
        <w:tblW w:w="50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20"/>
        <w:gridCol w:w="2561"/>
        <w:gridCol w:w="296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220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项目内容</w:t>
            </w:r>
          </w:p>
        </w:tc>
        <w:tc>
          <w:tcPr>
            <w:tcW w:w="2561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资格条件</w:t>
            </w:r>
          </w:p>
        </w:tc>
        <w:tc>
          <w:tcPr>
            <w:tcW w:w="2964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评审资料</w:t>
            </w:r>
          </w:p>
        </w:tc>
        <w:tc>
          <w:tcPr>
            <w:tcW w:w="1184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1" w:hRule="atLeast"/>
          <w:jc w:val="center"/>
        </w:trPr>
        <w:tc>
          <w:tcPr>
            <w:tcW w:w="70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营业执照及资质证书</w:t>
            </w:r>
          </w:p>
        </w:tc>
        <w:tc>
          <w:tcPr>
            <w:tcW w:w="2561" w:type="dxa"/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（1）投标人必须遵守国家有关的法律、法规，并具有独立法人资格，具有独立承担民事责任的能力。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（2）具备市级（含）以上环卫清洁行业协会颁发的清洁服务企业资格等级乙级（含）以上专业资质。</w:t>
            </w:r>
          </w:p>
          <w:p>
            <w:pPr>
              <w:pStyle w:val="2"/>
              <w:rPr>
                <w:rFonts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（3）高空清洗资质证书。</w:t>
            </w:r>
          </w:p>
          <w:p>
            <w:pPr>
              <w:pStyle w:val="2"/>
              <w:rPr>
                <w:rFonts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（4）所配上岗人员中至少3人以上持有高空作业证。</w:t>
            </w:r>
          </w:p>
        </w:tc>
        <w:tc>
          <w:tcPr>
            <w:tcW w:w="2964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</w:t>
            </w:r>
            <w:r>
              <w:rPr>
                <w:rFonts w:ascii="宋体" w:hAnsi="宋体"/>
              </w:rPr>
              <w:t>提供有效的</w:t>
            </w:r>
            <w:r>
              <w:rPr>
                <w:rFonts w:hint="eastAsia" w:ascii="宋体" w:hAnsi="宋体"/>
              </w:rPr>
              <w:t>加盖公章的</w:t>
            </w:r>
            <w:r>
              <w:rPr>
                <w:rFonts w:ascii="宋体" w:hAnsi="宋体"/>
              </w:rPr>
              <w:t>营业执照</w:t>
            </w:r>
            <w:r>
              <w:rPr>
                <w:rFonts w:hint="eastAsia" w:ascii="宋体" w:hAnsi="宋体"/>
              </w:rPr>
              <w:t>复印件（原件备查）。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（</w:t>
            </w:r>
            <w:r>
              <w:rPr>
                <w:rFonts w:hint="eastAsia" w:ascii="宋体" w:hAnsi="宋体"/>
              </w:rPr>
              <w:t>2）提供加盖公章的企业及个人资质证书复印件（原件备查）。</w:t>
            </w:r>
          </w:p>
        </w:tc>
        <w:tc>
          <w:tcPr>
            <w:tcW w:w="1184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投标人员资格证明书</w:t>
            </w:r>
          </w:p>
        </w:tc>
        <w:tc>
          <w:tcPr>
            <w:tcW w:w="2561" w:type="dxa"/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（1）具有法定代表人身份证明书；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（2）具有法人授权委托证明书。</w:t>
            </w:r>
          </w:p>
        </w:tc>
        <w:tc>
          <w:tcPr>
            <w:tcW w:w="2964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（1）提供加盖公章的法定代表人身份证明书原件；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（2）提供加盖公章的法定代表人授权委托书原件（授权代表身份证原件备查）。</w:t>
            </w:r>
          </w:p>
        </w:tc>
        <w:tc>
          <w:tcPr>
            <w:tcW w:w="1184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70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5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联合体说明</w:t>
            </w:r>
          </w:p>
        </w:tc>
        <w:tc>
          <w:tcPr>
            <w:tcW w:w="2561" w:type="dxa"/>
            <w:noWrap/>
            <w:vAlign w:val="center"/>
          </w:tcPr>
          <w:p>
            <w:pPr>
              <w:spacing w:line="360" w:lineRule="auto"/>
            </w:pPr>
            <w:r>
              <w:rPr>
                <w:rFonts w:hint="eastAsia" w:ascii="宋体" w:hAnsi="宋体"/>
              </w:rPr>
              <w:t>本项目不接受联合体投标，不允许分包、转包。</w:t>
            </w:r>
          </w:p>
        </w:tc>
        <w:tc>
          <w:tcPr>
            <w:tcW w:w="2964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提供相应说明（格式自拟）。</w:t>
            </w:r>
          </w:p>
        </w:tc>
        <w:tc>
          <w:tcPr>
            <w:tcW w:w="1184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信用记录</w:t>
            </w:r>
          </w:p>
        </w:tc>
        <w:tc>
          <w:tcPr>
            <w:tcW w:w="2561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/>
                <w:shd w:val="clear" w:color="auto" w:fill="FFFFFF"/>
              </w:rPr>
              <w:t>未列入“信用中国”网站失信被执行人、重大税收违法案件当事人名单。</w:t>
            </w:r>
          </w:p>
        </w:tc>
        <w:tc>
          <w:tcPr>
            <w:tcW w:w="2964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</w:t>
            </w:r>
            <w:r>
              <w:rPr>
                <w:rFonts w:ascii="宋体" w:hAnsi="宋体"/>
              </w:rPr>
              <w:t>人自行通过“信用中国”网站</w:t>
            </w:r>
            <w:r>
              <w:rPr>
                <w:rFonts w:hAnsi="宋体"/>
              </w:rPr>
              <w:t>（</w:t>
            </w:r>
            <w:r>
              <w:rPr>
                <w:shd w:val="clear" w:color="auto" w:fill="FFFFFF"/>
              </w:rPr>
              <w:t>creditcity</w:t>
            </w:r>
            <w:r>
              <w:rPr>
                <w:rFonts w:hint="eastAsia" w:hAnsi="宋体"/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creditchina</w:t>
            </w:r>
            <w:r>
              <w:rPr>
                <w:rFonts w:hint="eastAsia" w:hAnsi="宋体"/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gov</w:t>
            </w:r>
            <w:r>
              <w:rPr>
                <w:rFonts w:hint="eastAsia" w:hAnsi="宋体"/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cn</w:t>
            </w:r>
            <w:r>
              <w:rPr>
                <w:rFonts w:hAnsi="宋体"/>
              </w:rPr>
              <w:t>）</w:t>
            </w:r>
            <w:r>
              <w:rPr>
                <w:rFonts w:ascii="宋体" w:hAnsi="宋体"/>
                <w:shd w:val="clear" w:color="auto" w:fill="FFFFFF"/>
              </w:rPr>
              <w:t>提供查询结果网页打印件加盖公章</w:t>
            </w:r>
            <w:r>
              <w:rPr>
                <w:rFonts w:hint="eastAsia" w:ascii="宋体" w:hAnsi="宋体"/>
                <w:shd w:val="clear" w:color="auto" w:fill="FFFFFF"/>
              </w:rPr>
              <w:t>。</w:t>
            </w:r>
          </w:p>
        </w:tc>
        <w:tc>
          <w:tcPr>
            <w:tcW w:w="1184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70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投标人</w:t>
            </w:r>
          </w:p>
        </w:tc>
        <w:tc>
          <w:tcPr>
            <w:tcW w:w="2561" w:type="dxa"/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法人授权人联系电话和邮箱</w:t>
            </w:r>
          </w:p>
        </w:tc>
        <w:tc>
          <w:tcPr>
            <w:tcW w:w="2964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184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注：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．以上资格审查合格条件标准中如出现一处不符合要求，其投标报名将不被接受；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．评议标准以招标人和招标机构的意见为准；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．以上资料各项证书的有效期请自行核对并在报名时提交。</w:t>
      </w: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4．以上资料需同时提供电子扫描件。</w:t>
      </w:r>
    </w:p>
    <w:p>
      <w:pPr>
        <w:spacing w:line="360" w:lineRule="auto"/>
        <w:rPr>
          <w:rFonts w:ascii="宋体" w:hAnsi="宋体"/>
          <w:b/>
        </w:rPr>
      </w:pP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WE3ZmRjYTlmYWFjNGQ2Nzk4YTBhN2IyZGFmOGUifQ=="/>
  </w:docVars>
  <w:rsids>
    <w:rsidRoot w:val="00000000"/>
    <w:rsid w:val="27B645F4"/>
    <w:rsid w:val="3F9D5476"/>
    <w:rsid w:val="3FFF1496"/>
    <w:rsid w:val="4F702F4F"/>
    <w:rsid w:val="5F655DC4"/>
    <w:rsid w:val="72AA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632</Characters>
  <Lines>0</Lines>
  <Paragraphs>0</Paragraphs>
  <TotalTime>0</TotalTime>
  <ScaleCrop>false</ScaleCrop>
  <LinksUpToDate>false</LinksUpToDate>
  <CharactersWithSpaces>634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2021-10-25T01:04:00Z</dcterms:created>
  <dc:creator>Administrator</dc:creator>
  <cp:lastModifiedBy>Administrator</cp:lastModifiedBy>
  <dcterms:modified xsi:type="dcterms:W3CDTF">2023-01-09T01:00:09Z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EBEAD445ECA64B92B9CEAA17F00C0041</vt:lpwstr>
  </property>
</Properties>
</file>